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D437B9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  <w:r>
        <w:rPr>
          <w:rFonts w:cstheme="minorHAnsi"/>
          <w:color w:val="595959" w:themeColor="text1" w:themeTint="A6"/>
          <w:sz w:val="2"/>
          <w:szCs w:val="2"/>
        </w:rPr>
        <w:br/>
      </w: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5418B9" w:rsidRDefault="005418B9" w:rsidP="00D437B9">
      <w:pPr>
        <w:ind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</w:p>
    <w:p w:rsidR="006E0B4F" w:rsidRPr="00D75C44" w:rsidRDefault="00D437B9" w:rsidP="00D437B9">
      <w:pPr>
        <w:ind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>
        <w:rPr>
          <w:rFonts w:cstheme="minorHAnsi"/>
          <w:color w:val="595959" w:themeColor="text1" w:themeTint="A6"/>
          <w:sz w:val="48"/>
          <w:szCs w:val="48"/>
          <w:lang w:val="de-DE"/>
        </w:rPr>
        <w:t>Verbindliche Anmeldung</w:t>
      </w:r>
    </w:p>
    <w:p w:rsidR="0034351B" w:rsidRDefault="00D437B9" w:rsidP="00D437B9">
      <w:pPr>
        <w:ind w:right="141"/>
        <w:rPr>
          <w:rFonts w:cstheme="minorHAnsi"/>
          <w:noProof/>
          <w:color w:val="595959" w:themeColor="text1" w:themeTint="A6"/>
          <w:sz w:val="48"/>
          <w:szCs w:val="52"/>
          <w:lang w:eastAsia="de-AT"/>
        </w:rPr>
      </w:pPr>
      <w:r w:rsidRPr="00D437B9">
        <w:rPr>
          <w:rFonts w:cstheme="minorHAnsi"/>
          <w:noProof/>
          <w:color w:val="595959" w:themeColor="text1" w:themeTint="A6"/>
          <w:sz w:val="48"/>
          <w:szCs w:val="52"/>
          <w:lang w:eastAsia="de-AT"/>
        </w:rPr>
        <w:t>Ausbildungsschwerpunkt</w:t>
      </w:r>
    </w:p>
    <w:p w:rsidR="00D437B9" w:rsidRPr="005418B9" w:rsidRDefault="00D437B9" w:rsidP="00D437B9">
      <w:pPr>
        <w:ind w:right="141"/>
        <w:rPr>
          <w:rFonts w:cstheme="minorHAnsi"/>
          <w:color w:val="595959" w:themeColor="text1" w:themeTint="A6"/>
          <w:sz w:val="40"/>
          <w:szCs w:val="160"/>
          <w:lang w:val="de-DE"/>
        </w:rPr>
      </w:pPr>
    </w:p>
    <w:tbl>
      <w:tblPr>
        <w:tblStyle w:val="Tabellenraster"/>
        <w:tblW w:w="963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F76EB5" w:rsidRPr="00F76EB5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bookmarkStart w:id="1" w:name="_GoBack"/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bookmarkEnd w:id="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D437B9" w:rsidRPr="00F76EB5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  <w:vAlign w:val="center"/>
          </w:tcPr>
          <w:p w:rsidR="00D437B9" w:rsidRPr="00F76EB5" w:rsidRDefault="00D437B9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zuletzt besuchte Klasse</w:t>
            </w:r>
          </w:p>
        </w:tc>
        <w:tc>
          <w:tcPr>
            <w:tcW w:w="5727" w:type="dxa"/>
            <w:vAlign w:val="center"/>
          </w:tcPr>
          <w:p w:rsidR="00D437B9" w:rsidRPr="00F76EB5" w:rsidRDefault="00D437B9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F76EB5" w:rsidRPr="00F76EB5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  <w:vAlign w:val="center"/>
          </w:tcPr>
          <w:p w:rsidR="00F22AFC" w:rsidRPr="00F76EB5" w:rsidRDefault="00D437B9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Geburtsdatum</w:t>
            </w:r>
          </w:p>
        </w:tc>
        <w:tc>
          <w:tcPr>
            <w:tcW w:w="5727" w:type="dxa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D75C44" w:rsidRPr="00D437B9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</w:tcPr>
          <w:p w:rsidR="00D75C44" w:rsidRDefault="0023580C" w:rsidP="006E0EC3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Ich </w:t>
            </w:r>
            <w:r w:rsidR="00D437B9">
              <w:rPr>
                <w:rFonts w:cstheme="minorHAnsi"/>
                <w:color w:val="595959" w:themeColor="text1" w:themeTint="A6"/>
                <w:sz w:val="24"/>
                <w:lang w:val="de-DE"/>
              </w:rPr>
              <w:t>entscheide mich verbindlich für folgenden Ausbildungsschwerpunkt:</w:t>
            </w:r>
          </w:p>
          <w:p w:rsidR="00D437B9" w:rsidRDefault="00D437B9" w:rsidP="006E0EC3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D437B9" w:rsidRPr="00F76EB5" w:rsidRDefault="00D437B9" w:rsidP="006E0EC3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Bitte unbedingt persönliche </w:t>
            </w:r>
            <w:r w:rsidR="00043C50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Reihung – 1 2 3 4 – angeben.</w:t>
            </w:r>
          </w:p>
        </w:tc>
        <w:tc>
          <w:tcPr>
            <w:tcW w:w="5727" w:type="dxa"/>
            <w:vAlign w:val="center"/>
          </w:tcPr>
          <w:p w:rsidR="00D437B9" w:rsidRDefault="00D437B9" w:rsidP="00C823C8">
            <w:pPr>
              <w:tabs>
                <w:tab w:val="left" w:pos="458"/>
                <w:tab w:val="left" w:pos="4870"/>
              </w:tabs>
              <w:spacing w:line="360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  <w:t>FIRI Finanz- und Risikomanagement</w:t>
            </w:r>
          </w:p>
          <w:p w:rsidR="00D437B9" w:rsidRDefault="00D437B9" w:rsidP="00C823C8">
            <w:pPr>
              <w:tabs>
                <w:tab w:val="left" w:pos="458"/>
                <w:tab w:val="left" w:pos="4870"/>
              </w:tabs>
              <w:spacing w:line="360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  <w:t>IKT Informations- und Kommunikationstechnologie</w:t>
            </w:r>
          </w:p>
          <w:p w:rsidR="00D75C44" w:rsidRDefault="00D437B9" w:rsidP="00C823C8">
            <w:pPr>
              <w:tabs>
                <w:tab w:val="left" w:pos="458"/>
                <w:tab w:val="left" w:pos="4870"/>
              </w:tabs>
              <w:spacing w:line="360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  <w:t>IW Internationale Wirtschaft</w:t>
            </w:r>
          </w:p>
          <w:p w:rsidR="00D437B9" w:rsidRPr="00D437B9" w:rsidRDefault="00D437B9" w:rsidP="00C823C8">
            <w:pPr>
              <w:tabs>
                <w:tab w:val="left" w:pos="458"/>
                <w:tab w:val="left" w:pos="4870"/>
              </w:tabs>
              <w:spacing w:line="360" w:lineRule="auto"/>
              <w:rPr>
                <w:rFonts w:cstheme="minorHAnsi"/>
                <w:color w:val="595959" w:themeColor="text1" w:themeTint="A6"/>
                <w:sz w:val="24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7" w:name="Kontrollkästchen4"/>
            <w:r w:rsidRPr="00D437B9">
              <w:rPr>
                <w:rFonts w:cstheme="minorHAnsi"/>
                <w:color w:val="595959" w:themeColor="text1" w:themeTint="A6"/>
                <w:sz w:val="24"/>
                <w:lang w:val="en-US"/>
              </w:rPr>
              <w:instrText xml:space="preserve"> FORMCHECKBOX </w:instrText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54014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  <w:r w:rsidRPr="00D437B9">
              <w:rPr>
                <w:rFonts w:cstheme="minorHAnsi"/>
                <w:color w:val="595959" w:themeColor="text1" w:themeTint="A6"/>
                <w:sz w:val="24"/>
                <w:lang w:val="en-US"/>
              </w:rPr>
              <w:tab/>
              <w:t>MCA Management, Controlling und A</w:t>
            </w:r>
            <w:r>
              <w:rPr>
                <w:rFonts w:cstheme="minorHAnsi"/>
                <w:color w:val="595959" w:themeColor="text1" w:themeTint="A6"/>
                <w:sz w:val="24"/>
                <w:lang w:val="en-US"/>
              </w:rPr>
              <w:t>ccounting</w:t>
            </w:r>
          </w:p>
        </w:tc>
      </w:tr>
      <w:tr w:rsidR="00CE3119" w:rsidRPr="00F76EB5" w:rsidTr="004B2401">
        <w:trPr>
          <w:trHeight w:val="397"/>
          <w:tblCellSpacing w:w="28" w:type="dxa"/>
        </w:trPr>
        <w:tc>
          <w:tcPr>
            <w:tcW w:w="9527" w:type="dxa"/>
            <w:gridSpan w:val="2"/>
            <w:shd w:val="clear" w:color="auto" w:fill="auto"/>
            <w:vAlign w:val="center"/>
          </w:tcPr>
          <w:p w:rsidR="00CE3119" w:rsidRDefault="00CE31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Informationen zur Reihung bitte dem Beiblatt „Reihung Anmeldung Ausbildungsschwerpunkt</w:t>
            </w:r>
            <w:r w:rsidR="006E0EC3">
              <w:rPr>
                <w:rFonts w:cstheme="minorHAnsi"/>
                <w:color w:val="595959" w:themeColor="text1" w:themeTint="A6"/>
                <w:sz w:val="24"/>
                <w:lang w:val="de-DE"/>
              </w:rPr>
              <w:t>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“ entnehmen.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Das vollständig ausgefüllte und unterschriebene Formular ist</w:t>
            </w:r>
          </w:p>
          <w:p w:rsidR="00CE3119" w:rsidRDefault="00CE31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CE3119" w:rsidRPr="00CE3119" w:rsidRDefault="00CE3119" w:rsidP="00CE3119">
            <w:pPr>
              <w:jc w:val="center"/>
              <w:rPr>
                <w:rFonts w:cstheme="minorHAnsi"/>
                <w:b/>
                <w:bCs/>
                <w:color w:val="00A29E"/>
                <w:sz w:val="24"/>
                <w:lang w:val="de-DE"/>
              </w:rPr>
            </w:pPr>
            <w:r w:rsidRPr="00CE3119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>bis</w:t>
            </w:r>
            <w:r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 xml:space="preserve"> </w:t>
            </w:r>
            <w:r w:rsidR="0098427B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>13. Mai 2022</w:t>
            </w:r>
          </w:p>
          <w:p w:rsidR="00CE3119" w:rsidRDefault="00CE31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CE3119" w:rsidRPr="00F76EB5" w:rsidRDefault="00CE3119" w:rsidP="006E0EC3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beim Klassenvorstand abzugeben.</w:t>
            </w:r>
          </w:p>
        </w:tc>
      </w:tr>
      <w:tr w:rsidR="00CE3119" w:rsidRPr="00F76EB5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  <w:vAlign w:val="center"/>
          </w:tcPr>
          <w:p w:rsidR="00CE3119" w:rsidRPr="00F76EB5" w:rsidRDefault="00CE3119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5727" w:type="dxa"/>
            <w:vAlign w:val="center"/>
          </w:tcPr>
          <w:p w:rsidR="00CE3119" w:rsidRPr="00F76EB5" w:rsidRDefault="00CE31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CE3119" w:rsidRPr="00F76EB5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  <w:vAlign w:val="center"/>
          </w:tcPr>
          <w:p w:rsidR="00CE3119" w:rsidRDefault="00CE3119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 Schülerin/Schüler</w:t>
            </w:r>
          </w:p>
        </w:tc>
        <w:tc>
          <w:tcPr>
            <w:tcW w:w="5727" w:type="dxa"/>
            <w:vAlign w:val="center"/>
          </w:tcPr>
          <w:p w:rsidR="00CE3119" w:rsidRDefault="00CE31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  <w:tr w:rsidR="00CE3119" w:rsidRPr="00F76EB5" w:rsidTr="004B2401">
        <w:trPr>
          <w:trHeight w:val="397"/>
          <w:tblCellSpacing w:w="28" w:type="dxa"/>
        </w:trPr>
        <w:tc>
          <w:tcPr>
            <w:tcW w:w="3744" w:type="dxa"/>
            <w:shd w:val="clear" w:color="auto" w:fill="E7E6E6" w:themeFill="background2"/>
            <w:vAlign w:val="center"/>
          </w:tcPr>
          <w:p w:rsidR="00CE3119" w:rsidRDefault="00CE3119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 Erziehungsberechtigter</w:t>
            </w:r>
          </w:p>
        </w:tc>
        <w:tc>
          <w:tcPr>
            <w:tcW w:w="5727" w:type="dxa"/>
            <w:vAlign w:val="center"/>
          </w:tcPr>
          <w:p w:rsidR="00CE3119" w:rsidRDefault="00CE3119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D220A5" w:rsidRDefault="00D220A5" w:rsidP="00223166">
      <w:pPr>
        <w:ind w:right="-142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p w:rsidR="00713419" w:rsidRPr="00043C50" w:rsidRDefault="00713419" w:rsidP="00713419">
      <w:pPr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F76EB5" w:rsidSect="00F66F5B">
      <w:type w:val="continuous"/>
      <w:pgSz w:w="11906" w:h="16838"/>
      <w:pgMar w:top="1417" w:right="1417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41" w:rsidRDefault="00540141" w:rsidP="00AB2567">
      <w:r>
        <w:separator/>
      </w:r>
    </w:p>
  </w:endnote>
  <w:endnote w:type="continuationSeparator" w:id="0">
    <w:p w:rsidR="00540141" w:rsidRDefault="00540141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50" w:rsidRPr="001C28A6" w:rsidRDefault="00043C50" w:rsidP="00043C50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1C28A6">
      <w:rPr>
        <w:rFonts w:cstheme="minorHAnsi"/>
        <w:color w:val="7F7F7F" w:themeColor="text1" w:themeTint="80"/>
        <w:sz w:val="18"/>
        <w:lang w:val="de-DE"/>
      </w:rPr>
      <w:t>Bundeshandelsakademie | Bundeshandelsschule | Bundeshandelsakademie für Berufstätige</w:t>
    </w:r>
  </w:p>
  <w:p w:rsidR="00745908" w:rsidRPr="00043C50" w:rsidRDefault="00043C50" w:rsidP="00043C50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1C28A6">
      <w:rPr>
        <w:rFonts w:cstheme="minorHAnsi"/>
        <w:color w:val="7F7F7F" w:themeColor="text1" w:themeTint="80"/>
        <w:sz w:val="16"/>
        <w:lang w:val="de-DE"/>
      </w:rPr>
      <w:t>4840 Vöcklabruck | Englweg 2 | Telefon: 07672 232 96 | Fax: 07672 232 96-18 | office@hakvb.at | www.hakvb.at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41" w:rsidRDefault="00540141" w:rsidP="00AB2567">
      <w:r>
        <w:separator/>
      </w:r>
    </w:p>
  </w:footnote>
  <w:footnote w:type="continuationSeparator" w:id="0">
    <w:p w:rsidR="00540141" w:rsidRDefault="00540141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7919FEE" wp14:editId="18B1419C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zCdJcbWWQxNQIgIe+NhDeCE6cAabh8yxO3IztyMVNtf4Q9gir6D1j6knkCmKZBq+eqBpGc2dSNYRVyZjFTjA/Q==" w:salt="AGA8G4WJ9kpTg0Hy3oA1h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3D"/>
    <w:rsid w:val="00036621"/>
    <w:rsid w:val="00043C50"/>
    <w:rsid w:val="0005207F"/>
    <w:rsid w:val="000736B2"/>
    <w:rsid w:val="00083C7C"/>
    <w:rsid w:val="000D23B7"/>
    <w:rsid w:val="000E180D"/>
    <w:rsid w:val="00123698"/>
    <w:rsid w:val="00132C21"/>
    <w:rsid w:val="001A5882"/>
    <w:rsid w:val="00223166"/>
    <w:rsid w:val="0023580C"/>
    <w:rsid w:val="0027009D"/>
    <w:rsid w:val="002A1BE2"/>
    <w:rsid w:val="002B0BF0"/>
    <w:rsid w:val="002D446B"/>
    <w:rsid w:val="002F3DE1"/>
    <w:rsid w:val="00302464"/>
    <w:rsid w:val="00322D3D"/>
    <w:rsid w:val="0034351B"/>
    <w:rsid w:val="00376AC0"/>
    <w:rsid w:val="003A559E"/>
    <w:rsid w:val="003F391E"/>
    <w:rsid w:val="00405C0B"/>
    <w:rsid w:val="00410D6E"/>
    <w:rsid w:val="00413313"/>
    <w:rsid w:val="00486B84"/>
    <w:rsid w:val="004A3D51"/>
    <w:rsid w:val="004B2401"/>
    <w:rsid w:val="004C7645"/>
    <w:rsid w:val="004D6B3C"/>
    <w:rsid w:val="004E0D08"/>
    <w:rsid w:val="004F07C0"/>
    <w:rsid w:val="00522C30"/>
    <w:rsid w:val="00540141"/>
    <w:rsid w:val="005418B9"/>
    <w:rsid w:val="00587213"/>
    <w:rsid w:val="005947F5"/>
    <w:rsid w:val="005D2235"/>
    <w:rsid w:val="005D6D7C"/>
    <w:rsid w:val="005E4C7B"/>
    <w:rsid w:val="006349C0"/>
    <w:rsid w:val="006763AB"/>
    <w:rsid w:val="006C21A8"/>
    <w:rsid w:val="006C7CDA"/>
    <w:rsid w:val="006E0B4F"/>
    <w:rsid w:val="006E0EC3"/>
    <w:rsid w:val="006E282B"/>
    <w:rsid w:val="006F0600"/>
    <w:rsid w:val="00705066"/>
    <w:rsid w:val="00713419"/>
    <w:rsid w:val="00737652"/>
    <w:rsid w:val="00745908"/>
    <w:rsid w:val="00754F82"/>
    <w:rsid w:val="007F5C77"/>
    <w:rsid w:val="00845689"/>
    <w:rsid w:val="0087184F"/>
    <w:rsid w:val="008808AE"/>
    <w:rsid w:val="008D240B"/>
    <w:rsid w:val="008D7FE5"/>
    <w:rsid w:val="008E4257"/>
    <w:rsid w:val="00941B3D"/>
    <w:rsid w:val="009479C5"/>
    <w:rsid w:val="0098427B"/>
    <w:rsid w:val="00996E84"/>
    <w:rsid w:val="009D3314"/>
    <w:rsid w:val="00A161E1"/>
    <w:rsid w:val="00A37592"/>
    <w:rsid w:val="00A51BB1"/>
    <w:rsid w:val="00AB2567"/>
    <w:rsid w:val="00AE4722"/>
    <w:rsid w:val="00B07D7F"/>
    <w:rsid w:val="00BD17F8"/>
    <w:rsid w:val="00C35450"/>
    <w:rsid w:val="00C36F6B"/>
    <w:rsid w:val="00C42D33"/>
    <w:rsid w:val="00C53758"/>
    <w:rsid w:val="00C823C8"/>
    <w:rsid w:val="00CA7340"/>
    <w:rsid w:val="00CB5CAF"/>
    <w:rsid w:val="00CD5443"/>
    <w:rsid w:val="00CE3119"/>
    <w:rsid w:val="00CF4ABD"/>
    <w:rsid w:val="00D220A5"/>
    <w:rsid w:val="00D323B9"/>
    <w:rsid w:val="00D40728"/>
    <w:rsid w:val="00D437B9"/>
    <w:rsid w:val="00D46145"/>
    <w:rsid w:val="00D75C44"/>
    <w:rsid w:val="00DB636F"/>
    <w:rsid w:val="00DB7A0B"/>
    <w:rsid w:val="00DC12BE"/>
    <w:rsid w:val="00DE6A52"/>
    <w:rsid w:val="00E449DD"/>
    <w:rsid w:val="00E662A5"/>
    <w:rsid w:val="00E82C64"/>
    <w:rsid w:val="00E86AE6"/>
    <w:rsid w:val="00E975FA"/>
    <w:rsid w:val="00EA42E7"/>
    <w:rsid w:val="00EC38D0"/>
    <w:rsid w:val="00F22AFC"/>
    <w:rsid w:val="00F41EAE"/>
    <w:rsid w:val="00F53F37"/>
    <w:rsid w:val="00F66F5B"/>
    <w:rsid w:val="00F76EB5"/>
    <w:rsid w:val="00F900AC"/>
    <w:rsid w:val="00FA581C"/>
    <w:rsid w:val="00FB0EE3"/>
    <w:rsid w:val="00FC57CB"/>
    <w:rsid w:val="00FD68A4"/>
    <w:rsid w:val="00FE4023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F1A5"/>
  <w15:chartTrackingRefBased/>
  <w15:docId w15:val="{2713781B-7572-46C7-900B-89DAF3D8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203_Verbindliche%20_Anmeldung_Ausbildungsschwerpunk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4226D-3E0B-48EA-AC16-58417A9A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20211203_Verbindliche _Anmeldung_Ausbildungsschwerpunkt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2021-11-18T08:04:00Z</cp:lastPrinted>
  <dcterms:created xsi:type="dcterms:W3CDTF">2022-01-14T14:44:00Z</dcterms:created>
  <dcterms:modified xsi:type="dcterms:W3CDTF">2022-01-14T14:45:00Z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